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401"/>
        <w:tblW w:w="839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57"/>
        <w:gridCol w:w="1134"/>
        <w:gridCol w:w="2551"/>
        <w:gridCol w:w="709"/>
        <w:gridCol w:w="1843"/>
      </w:tblGrid>
      <w:tr w:rsidR="00BC4213" w:rsidRPr="0056427B" w:rsidTr="0056427B">
        <w:trPr>
          <w:trHeight w:val="307"/>
        </w:trPr>
        <w:tc>
          <w:tcPr>
            <w:tcW w:w="83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Pr="00BC4213" w:rsidRDefault="00BC4213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color w:val="000000"/>
                <w:kern w:val="0"/>
                <w:sz w:val="28"/>
                <w:szCs w:val="28"/>
              </w:rPr>
            </w:pPr>
            <w:r w:rsidRPr="00BC4213">
              <w:rPr>
                <w:rFonts w:ascii="Arial" w:eastAsia="宋体" w:hAnsi="Arial" w:cs="Arial" w:hint="eastAsia"/>
                <w:b/>
                <w:color w:val="000000"/>
                <w:kern w:val="0"/>
                <w:sz w:val="28"/>
                <w:szCs w:val="28"/>
              </w:rPr>
              <w:t>福州大学二级学科（一级学科覆盖</w:t>
            </w:r>
            <w:r w:rsidR="0056427B" w:rsidRPr="00BC4213">
              <w:rPr>
                <w:rFonts w:ascii="Arial" w:eastAsia="宋体" w:hAnsi="Arial" w:cs="Arial" w:hint="eastAsia"/>
                <w:b/>
                <w:color w:val="000000"/>
                <w:kern w:val="0"/>
                <w:sz w:val="28"/>
                <w:szCs w:val="28"/>
              </w:rPr>
              <w:t>除</w:t>
            </w:r>
            <w:r w:rsidR="0056427B">
              <w:rPr>
                <w:rFonts w:ascii="Arial" w:eastAsia="宋体" w:hAnsi="Arial" w:cs="Arial" w:hint="eastAsia"/>
                <w:b/>
                <w:color w:val="000000"/>
                <w:kern w:val="0"/>
                <w:sz w:val="28"/>
                <w:szCs w:val="28"/>
              </w:rPr>
              <w:t>外</w:t>
            </w:r>
            <w:r w:rsidRPr="00BC4213">
              <w:rPr>
                <w:rFonts w:ascii="Arial" w:eastAsia="宋体" w:hAnsi="Arial" w:cs="Arial" w:hint="eastAsia"/>
                <w:b/>
                <w:color w:val="000000"/>
                <w:kern w:val="0"/>
                <w:sz w:val="28"/>
                <w:szCs w:val="28"/>
              </w:rPr>
              <w:t>）学位授权点一览表</w:t>
            </w:r>
          </w:p>
        </w:tc>
      </w:tr>
      <w:tr w:rsidR="00BC4213" w:rsidTr="0056427B">
        <w:trPr>
          <w:trHeight w:val="307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213" w:rsidRP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 w:rsidRPr="00BC4213">
              <w:rPr>
                <w:rFonts w:ascii="宋体" w:eastAsia="宋体" w:cs="宋体" w:hint="eastAsia"/>
                <w:b/>
                <w:color w:val="000000"/>
                <w:kern w:val="0"/>
                <w:sz w:val="24"/>
                <w:szCs w:val="24"/>
              </w:rPr>
              <w:t>一级学科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213" w:rsidRP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color w:val="000000"/>
                <w:kern w:val="0"/>
                <w:sz w:val="20"/>
                <w:szCs w:val="20"/>
              </w:rPr>
            </w:pPr>
            <w:r w:rsidRPr="00BC4213">
              <w:rPr>
                <w:rFonts w:ascii="宋体" w:eastAsia="宋体" w:hAnsi="Arial" w:cs="宋体"/>
                <w:b/>
                <w:color w:val="000000"/>
                <w:kern w:val="0"/>
                <w:sz w:val="24"/>
                <w:szCs w:val="24"/>
              </w:rPr>
              <w:t>代码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213" w:rsidRP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b/>
                <w:color w:val="000000"/>
                <w:kern w:val="0"/>
                <w:sz w:val="24"/>
                <w:szCs w:val="24"/>
              </w:rPr>
            </w:pPr>
            <w:r w:rsidRPr="00BC4213">
              <w:rPr>
                <w:rFonts w:ascii="宋体" w:eastAsia="宋体" w:hAnsi="Arial" w:cs="宋体" w:hint="eastAsia"/>
                <w:b/>
                <w:color w:val="000000"/>
                <w:kern w:val="0"/>
                <w:sz w:val="24"/>
                <w:szCs w:val="24"/>
              </w:rPr>
              <w:t>二级学科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213" w:rsidRP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b/>
                <w:color w:val="000000"/>
                <w:kern w:val="0"/>
                <w:sz w:val="24"/>
                <w:szCs w:val="24"/>
              </w:rPr>
            </w:pPr>
            <w:r w:rsidRPr="00BC4213">
              <w:rPr>
                <w:rFonts w:ascii="宋体" w:eastAsia="宋体" w:hAnsi="Arial" w:cs="宋体" w:hint="eastAsia"/>
                <w:b/>
                <w:color w:val="000000"/>
                <w:kern w:val="0"/>
                <w:sz w:val="24"/>
                <w:szCs w:val="24"/>
              </w:rPr>
              <w:t>申请批次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213" w:rsidRP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b/>
                <w:color w:val="000000"/>
                <w:kern w:val="0"/>
                <w:sz w:val="24"/>
                <w:szCs w:val="24"/>
              </w:rPr>
            </w:pPr>
            <w:r w:rsidRPr="00BC4213">
              <w:rPr>
                <w:rFonts w:ascii="宋体" w:eastAsia="宋体" w:hAnsi="Arial" w:cs="宋体" w:hint="eastAsia"/>
                <w:b/>
                <w:color w:val="000000"/>
                <w:kern w:val="0"/>
                <w:sz w:val="24"/>
                <w:szCs w:val="24"/>
              </w:rPr>
              <w:t>类型</w:t>
            </w:r>
          </w:p>
        </w:tc>
      </w:tr>
      <w:tr w:rsidR="00BC4213" w:rsidTr="0056427B">
        <w:trPr>
          <w:trHeight w:val="307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法学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  <w:t>030108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环境与资源保护法学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博士二级学科授权</w:t>
            </w:r>
          </w:p>
        </w:tc>
      </w:tr>
      <w:tr w:rsidR="00BC4213" w:rsidTr="0056427B">
        <w:trPr>
          <w:trHeight w:val="307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  <w:t>070104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应用数学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博士二级学科授权</w:t>
            </w:r>
          </w:p>
        </w:tc>
      </w:tr>
      <w:tr w:rsidR="00BC4213" w:rsidTr="0056427B">
        <w:trPr>
          <w:trHeight w:val="307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信息与通信工程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  <w:t>081001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通信与信息系统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博士二级学科授权</w:t>
            </w:r>
          </w:p>
        </w:tc>
      </w:tr>
      <w:tr w:rsidR="00BC4213" w:rsidTr="0056427B">
        <w:trPr>
          <w:trHeight w:val="307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药学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  <w:t>100704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药物分析学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213" w:rsidRDefault="00BC4213" w:rsidP="000071A6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博士二级学科授权</w:t>
            </w:r>
          </w:p>
        </w:tc>
      </w:tr>
      <w:tr w:rsidR="0056427B" w:rsidTr="0056427B">
        <w:trPr>
          <w:trHeight w:val="307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B" w:rsidRPr="00BC4213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 w:rsidRPr="00BC4213">
              <w:rPr>
                <w:rFonts w:ascii="宋体" w:eastAsia="宋体" w:cs="宋体" w:hint="eastAsia"/>
                <w:b/>
                <w:color w:val="000000"/>
                <w:kern w:val="0"/>
                <w:sz w:val="24"/>
                <w:szCs w:val="24"/>
              </w:rPr>
              <w:t>一级学科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B" w:rsidRPr="00BC4213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color w:val="000000"/>
                <w:kern w:val="0"/>
                <w:sz w:val="20"/>
                <w:szCs w:val="20"/>
              </w:rPr>
            </w:pPr>
            <w:r w:rsidRPr="00BC4213">
              <w:rPr>
                <w:rFonts w:ascii="宋体" w:eastAsia="宋体" w:hAnsi="Arial" w:cs="宋体"/>
                <w:b/>
                <w:color w:val="000000"/>
                <w:kern w:val="0"/>
                <w:sz w:val="24"/>
                <w:szCs w:val="24"/>
              </w:rPr>
              <w:t>代码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B" w:rsidRPr="00BC4213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b/>
                <w:color w:val="000000"/>
                <w:kern w:val="0"/>
                <w:sz w:val="24"/>
                <w:szCs w:val="24"/>
              </w:rPr>
            </w:pPr>
            <w:r w:rsidRPr="00BC4213">
              <w:rPr>
                <w:rFonts w:ascii="宋体" w:eastAsia="宋体" w:hAnsi="Arial" w:cs="宋体" w:hint="eastAsia"/>
                <w:b/>
                <w:color w:val="000000"/>
                <w:kern w:val="0"/>
                <w:sz w:val="24"/>
                <w:szCs w:val="24"/>
              </w:rPr>
              <w:t>二级学科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B" w:rsidRPr="00BC4213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b/>
                <w:color w:val="000000"/>
                <w:kern w:val="0"/>
                <w:sz w:val="24"/>
                <w:szCs w:val="24"/>
              </w:rPr>
            </w:pPr>
            <w:r w:rsidRPr="00BC4213">
              <w:rPr>
                <w:rFonts w:ascii="宋体" w:eastAsia="宋体" w:hAnsi="Arial" w:cs="宋体" w:hint="eastAsia"/>
                <w:b/>
                <w:color w:val="000000"/>
                <w:kern w:val="0"/>
                <w:sz w:val="24"/>
                <w:szCs w:val="24"/>
              </w:rPr>
              <w:t>申请批次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27B" w:rsidRPr="00BC4213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b/>
                <w:color w:val="000000"/>
                <w:kern w:val="0"/>
                <w:sz w:val="24"/>
                <w:szCs w:val="24"/>
              </w:rPr>
            </w:pPr>
            <w:r w:rsidRPr="00BC4213">
              <w:rPr>
                <w:rFonts w:ascii="宋体" w:eastAsia="宋体" w:hAnsi="Arial" w:cs="宋体" w:hint="eastAsia"/>
                <w:b/>
                <w:color w:val="000000"/>
                <w:kern w:val="0"/>
                <w:sz w:val="24"/>
                <w:szCs w:val="24"/>
              </w:rPr>
              <w:t>类型</w:t>
            </w:r>
          </w:p>
        </w:tc>
      </w:tr>
      <w:tr w:rsidR="0056427B" w:rsidTr="0056427B">
        <w:trPr>
          <w:trHeight w:val="307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哲学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  <w:t>010108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科学技术哲学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硕士二级学科授权</w:t>
            </w:r>
          </w:p>
        </w:tc>
      </w:tr>
      <w:tr w:rsidR="0056427B" w:rsidTr="0056427B">
        <w:trPr>
          <w:trHeight w:val="307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社会学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  <w:t>030301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社会学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硕士二级学科授权</w:t>
            </w:r>
          </w:p>
        </w:tc>
      </w:tr>
      <w:tr w:rsidR="0056427B" w:rsidTr="0056427B">
        <w:trPr>
          <w:trHeight w:val="307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物理学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  <w:t>070207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光学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硕士二级学科授权</w:t>
            </w:r>
          </w:p>
        </w:tc>
      </w:tr>
      <w:tr w:rsidR="0056427B" w:rsidTr="0056427B">
        <w:trPr>
          <w:trHeight w:val="307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地理学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  <w:t>070503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地图学与地理信息系统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硕士二级学科授权</w:t>
            </w:r>
          </w:p>
        </w:tc>
      </w:tr>
      <w:tr w:rsidR="0056427B" w:rsidTr="0056427B">
        <w:trPr>
          <w:trHeight w:val="307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仪器科学与技术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  <w:t>080402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测试计量技术及仪器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硕士二级学科授权</w:t>
            </w:r>
          </w:p>
        </w:tc>
      </w:tr>
      <w:tr w:rsidR="0056427B" w:rsidTr="0056427B">
        <w:trPr>
          <w:trHeight w:val="307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动力工程及工程热物理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  <w:t>080706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化工过程机械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硕士二级学科授权</w:t>
            </w:r>
          </w:p>
        </w:tc>
      </w:tr>
      <w:tr w:rsidR="0056427B" w:rsidTr="0056427B">
        <w:trPr>
          <w:trHeight w:val="307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测绘科学与技术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  <w:t>081603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地图制图学与地理信息工程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硕士二级学科授权</w:t>
            </w:r>
          </w:p>
        </w:tc>
      </w:tr>
      <w:tr w:rsidR="0056427B" w:rsidTr="0056427B">
        <w:trPr>
          <w:trHeight w:val="307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轻工技术与工程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  <w:t>082203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发酵工程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硕士二级学科授权</w:t>
            </w:r>
          </w:p>
        </w:tc>
      </w:tr>
      <w:tr w:rsidR="0056427B" w:rsidTr="0056427B">
        <w:trPr>
          <w:trHeight w:val="307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图书情报与档案管理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4"/>
                <w:szCs w:val="24"/>
              </w:rPr>
              <w:t>120502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情报学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27B" w:rsidRDefault="0056427B" w:rsidP="0056427B">
            <w:pPr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硕士二级学科授权</w:t>
            </w:r>
          </w:p>
        </w:tc>
      </w:tr>
    </w:tbl>
    <w:p w:rsidR="0079269D" w:rsidRPr="000071A6" w:rsidRDefault="000071A6" w:rsidP="000071A6">
      <w:pPr>
        <w:rPr>
          <w:b/>
          <w:sz w:val="30"/>
          <w:szCs w:val="30"/>
        </w:rPr>
      </w:pPr>
      <w:r w:rsidRPr="000071A6">
        <w:rPr>
          <w:rFonts w:hint="eastAsia"/>
          <w:b/>
          <w:sz w:val="30"/>
          <w:szCs w:val="30"/>
        </w:rPr>
        <w:t>附件</w:t>
      </w:r>
      <w:r w:rsidRPr="000071A6">
        <w:rPr>
          <w:rFonts w:hint="eastAsia"/>
          <w:b/>
          <w:sz w:val="30"/>
          <w:szCs w:val="30"/>
        </w:rPr>
        <w:t>1</w:t>
      </w:r>
      <w:r w:rsidRPr="000071A6">
        <w:rPr>
          <w:rFonts w:hint="eastAsia"/>
          <w:b/>
          <w:sz w:val="30"/>
          <w:szCs w:val="30"/>
        </w:rPr>
        <w:t>：</w:t>
      </w:r>
    </w:p>
    <w:sectPr w:rsidR="0079269D" w:rsidRPr="000071A6" w:rsidSect="007926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E9C" w:rsidRDefault="00B33E9C" w:rsidP="00001F69">
      <w:r>
        <w:separator/>
      </w:r>
    </w:p>
  </w:endnote>
  <w:endnote w:type="continuationSeparator" w:id="1">
    <w:p w:rsidR="00B33E9C" w:rsidRDefault="00B33E9C" w:rsidP="00001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E9C" w:rsidRDefault="00B33E9C" w:rsidP="00001F69">
      <w:r>
        <w:separator/>
      </w:r>
    </w:p>
  </w:footnote>
  <w:footnote w:type="continuationSeparator" w:id="1">
    <w:p w:rsidR="00B33E9C" w:rsidRDefault="00B33E9C" w:rsidP="00001F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4C9A"/>
    <w:rsid w:val="00001F69"/>
    <w:rsid w:val="000071A6"/>
    <w:rsid w:val="00366319"/>
    <w:rsid w:val="003E3D92"/>
    <w:rsid w:val="00446CFA"/>
    <w:rsid w:val="00534C9A"/>
    <w:rsid w:val="0056427B"/>
    <w:rsid w:val="00673501"/>
    <w:rsid w:val="0069626A"/>
    <w:rsid w:val="0079269D"/>
    <w:rsid w:val="008F3263"/>
    <w:rsid w:val="009017A6"/>
    <w:rsid w:val="00B33E9C"/>
    <w:rsid w:val="00BC4213"/>
    <w:rsid w:val="00C11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6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1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1F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1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1F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74</Words>
  <Characters>425</Characters>
  <Application>Microsoft Office Word</Application>
  <DocSecurity>0</DocSecurity>
  <Lines>3</Lines>
  <Paragraphs>1</Paragraphs>
  <ScaleCrop>false</ScaleCrop>
  <Company>中国石油大学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2015-12-01T08:56:00Z</dcterms:created>
  <dcterms:modified xsi:type="dcterms:W3CDTF">2015-12-02T07:25:00Z</dcterms:modified>
</cp:coreProperties>
</file>